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23" w:rsidRPr="003866B4" w:rsidRDefault="003866B4">
      <w:r>
        <w:rPr>
          <w:lang w:val="en-US"/>
        </w:rPr>
        <w:t xml:space="preserve"> </w:t>
      </w:r>
      <w:r>
        <w:t>Документ с  пореден номер П- 2019-17-05 е качен поради техническа грешка.</w:t>
      </w:r>
      <w:bookmarkStart w:id="0" w:name="_GoBack"/>
      <w:bookmarkEnd w:id="0"/>
    </w:p>
    <w:sectPr w:rsidR="00CF2E23" w:rsidRPr="003866B4" w:rsidSect="00CF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4"/>
    <w:rsid w:val="003866B4"/>
    <w:rsid w:val="00C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9DFB-99DA-4CF1-B027-02429808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Ivanova</dc:creator>
  <cp:keywords/>
  <dc:description/>
  <cp:lastModifiedBy>Petq Ivanova</cp:lastModifiedBy>
  <cp:revision>1</cp:revision>
  <dcterms:created xsi:type="dcterms:W3CDTF">2019-09-24T11:01:00Z</dcterms:created>
  <dcterms:modified xsi:type="dcterms:W3CDTF">2019-09-24T11:05:00Z</dcterms:modified>
</cp:coreProperties>
</file>